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4AC" w:rsidRDefault="005A33FB" w:rsidP="005A33FB">
      <w:r>
        <w:rPr>
          <w:b/>
          <w:sz w:val="32"/>
          <w:szCs w:val="32"/>
        </w:rPr>
        <w:t>__</w:t>
      </w:r>
      <w:proofErr w:type="gramStart"/>
      <w:r>
        <w:rPr>
          <w:b/>
          <w:sz w:val="32"/>
          <w:szCs w:val="32"/>
        </w:rPr>
        <w:t>.</w:t>
      </w:r>
      <w:proofErr w:type="gramEnd"/>
      <w:r w:rsidR="00815CE0" w:rsidRPr="005A33FB">
        <w:rPr>
          <w:b/>
          <w:sz w:val="32"/>
          <w:szCs w:val="32"/>
        </w:rPr>
        <w:t>tét</w:t>
      </w:r>
      <w:bookmarkStart w:id="0" w:name="_GoBack"/>
      <w:bookmarkEnd w:id="0"/>
      <w:r w:rsidR="00815CE0" w:rsidRPr="005A33FB">
        <w:rPr>
          <w:b/>
          <w:sz w:val="32"/>
          <w:szCs w:val="32"/>
        </w:rPr>
        <w:t xml:space="preserve">el: </w:t>
      </w:r>
      <w:r w:rsidR="00EB665D" w:rsidRPr="005A33FB">
        <w:rPr>
          <w:b/>
          <w:sz w:val="32"/>
          <w:szCs w:val="32"/>
        </w:rPr>
        <w:t>A magyar nyelv rokonsága</w:t>
      </w:r>
    </w:p>
    <w:p w:rsidR="00815CE0" w:rsidRDefault="00815CE0" w:rsidP="00815CE0"/>
    <w:p w:rsidR="00EB665D" w:rsidRDefault="00EB665D" w:rsidP="00EB665D">
      <w:pPr>
        <w:ind w:left="360"/>
      </w:pPr>
      <w:r>
        <w:t xml:space="preserve">A nyelvek kialakulásának két fő elmélete létezik: </w:t>
      </w:r>
    </w:p>
    <w:p w:rsidR="00815CE0" w:rsidRDefault="00EB665D" w:rsidP="005A33FB">
      <w:pPr>
        <w:pStyle w:val="Listaszerbekezds"/>
        <w:numPr>
          <w:ilvl w:val="0"/>
          <w:numId w:val="6"/>
        </w:numPr>
      </w:pPr>
      <w:proofErr w:type="spellStart"/>
      <w:r>
        <w:t>monogenezis</w:t>
      </w:r>
      <w:proofErr w:type="spellEnd"/>
      <w:r>
        <w:t>: a nyelvek egy alapnyelvből alakultak ki</w:t>
      </w:r>
    </w:p>
    <w:p w:rsidR="00EB665D" w:rsidRDefault="00EB665D" w:rsidP="005A33FB">
      <w:pPr>
        <w:pStyle w:val="Listaszerbekezds"/>
        <w:numPr>
          <w:ilvl w:val="0"/>
          <w:numId w:val="6"/>
        </w:numPr>
      </w:pPr>
      <w:r>
        <w:t>poligenezis: a nyelvek több ősnyelvből fejlődtek tovább</w:t>
      </w:r>
    </w:p>
    <w:p w:rsidR="00ED223C" w:rsidRDefault="00ED223C" w:rsidP="00EB665D">
      <w:pPr>
        <w:ind w:left="360" w:firstLine="348"/>
      </w:pPr>
    </w:p>
    <w:p w:rsidR="00EB665D" w:rsidRDefault="00EB665D" w:rsidP="00ED223C">
      <w:pPr>
        <w:ind w:firstLine="360"/>
      </w:pPr>
      <w:r>
        <w:t>Ha egy nyelv beszélői egymástól elzárt csoportokban élnek, akkor egy idő után különbözőképpen fejlődnek. Először nyelvjárások, majd külön nyelvek jönnek létre. Az egy nyelvből kialakult nyelveket hívjuk rokon nyelveknek. Minél korábban vált külön két nyelv, annál kevésbé hasonlítanak egymásra, sokszor alaposabb vizsgálódás szükséges a rokonság megállapításához.</w:t>
      </w:r>
    </w:p>
    <w:p w:rsidR="00EB665D" w:rsidRDefault="00EB665D" w:rsidP="00ED223C">
      <w:pPr>
        <w:ind w:firstLine="360"/>
      </w:pPr>
      <w:r w:rsidRPr="000669B0">
        <w:rPr>
          <w:b/>
        </w:rPr>
        <w:t>A nyelvrokonság bizonyítékai lehetnek:</w:t>
      </w:r>
      <w:r>
        <w:t xml:space="preserve"> 1) Szabályos hangmegfelelések</w:t>
      </w:r>
      <w:r w:rsidR="00ED223C">
        <w:t>. A nyelv fejlődése során az azonos hangtani környezetben használt hangok minden esetben ugyan azokon a változásokon mentek keresztül</w:t>
      </w:r>
      <w:r>
        <w:t xml:space="preserve"> </w:t>
      </w:r>
      <w:proofErr w:type="spellStart"/>
      <w:r>
        <w:t>pl</w:t>
      </w:r>
      <w:proofErr w:type="spellEnd"/>
      <w:r>
        <w:t>:</w:t>
      </w:r>
      <w:r w:rsidR="00ED223C">
        <w:t xml:space="preserve"> a szó elején található k-</w:t>
      </w:r>
      <w:proofErr w:type="spellStart"/>
      <w:r w:rsidR="00ED223C">
        <w:t>ból</w:t>
      </w:r>
      <w:proofErr w:type="spellEnd"/>
      <w:r w:rsidR="00ED223C">
        <w:t xml:space="preserve"> h hang lett</w:t>
      </w:r>
      <w:r>
        <w:t xml:space="preserve"> </w:t>
      </w:r>
      <w:proofErr w:type="spellStart"/>
      <w:r>
        <w:t>kolme</w:t>
      </w:r>
      <w:proofErr w:type="spellEnd"/>
      <w:r>
        <w:t xml:space="preserve"> = három; </w:t>
      </w:r>
      <w:proofErr w:type="spellStart"/>
      <w:r>
        <w:t>kala</w:t>
      </w:r>
      <w:proofErr w:type="spellEnd"/>
      <w:r>
        <w:t xml:space="preserve"> = hal 2) Alapszókészlet közös j</w:t>
      </w:r>
      <w:r w:rsidR="00ED223C">
        <w:t>ellege. Azokat a szavakat soroljuk ide, amikre minden nyelvben volt kifejezés, tehát független attól, hogy milyen környezetben éltek, milyen tevékenységeket folytattak</w:t>
      </w:r>
      <w:r>
        <w:t xml:space="preserve"> pl.: névmások, számok, testrészek  3) </w:t>
      </w:r>
      <w:proofErr w:type="gramStart"/>
      <w:r>
        <w:t>A</w:t>
      </w:r>
      <w:proofErr w:type="gramEnd"/>
      <w:r>
        <w:t xml:space="preserve"> nyelvtani eszközkészlet hasonlósága: a magyarral rokon nyelvek mind toldalékoló (</w:t>
      </w:r>
      <w:proofErr w:type="spellStart"/>
      <w:r>
        <w:t>agglitunáló</w:t>
      </w:r>
      <w:proofErr w:type="spellEnd"/>
      <w:r>
        <w:t>) jellegűek.  5) Más tudományok bizonyítékai: pl.: történettudomány, régészet, néprajz)</w:t>
      </w:r>
      <w:r w:rsidR="003771CE">
        <w:t>.</w:t>
      </w:r>
    </w:p>
    <w:p w:rsidR="003771CE" w:rsidRDefault="003771CE" w:rsidP="00ED223C">
      <w:pPr>
        <w:ind w:firstLine="360"/>
      </w:pPr>
      <w:r>
        <w:t>A bizonyítékok alapján a magyar nyelv a finnugor nyelvcsaládhoz tartozik.</w:t>
      </w:r>
    </w:p>
    <w:p w:rsidR="00EB665D" w:rsidRDefault="00EB665D" w:rsidP="00EB665D">
      <w:pPr>
        <w:ind w:left="360"/>
      </w:pPr>
    </w:p>
    <w:p w:rsidR="003771CE" w:rsidRPr="003771CE" w:rsidRDefault="003771CE" w:rsidP="003771CE">
      <w:pPr>
        <w:ind w:left="360"/>
        <w:rPr>
          <w:b/>
        </w:rPr>
      </w:pPr>
      <w:r w:rsidRPr="003771CE">
        <w:rPr>
          <w:b/>
        </w:rPr>
        <w:t>Az uráli-finnugor nyelvcsalád</w:t>
      </w:r>
    </w:p>
    <w:p w:rsidR="003771CE" w:rsidRDefault="003771CE" w:rsidP="003771CE">
      <w:pPr>
        <w:ind w:left="360"/>
      </w:pPr>
    </w:p>
    <w:p w:rsidR="003771CE" w:rsidRDefault="000669B0" w:rsidP="00ED223C">
      <w:pPr>
        <w:ind w:firstLine="360"/>
      </w:pPr>
      <w:r>
        <w:t xml:space="preserve">Az uráli nyelvcsalád a finnugor és szamojéd nyelvekre bomlott szét legelőször. </w:t>
      </w:r>
      <w:r w:rsidR="003771CE">
        <w:t>A finnugor elnevezés a finnek és az ugorok ö</w:t>
      </w:r>
      <w:r>
        <w:t xml:space="preserve">sszekapcsolásából keletkezett. Az uráli elnevezés a nyelv őshazájára utal, amit </w:t>
      </w:r>
      <w:r w:rsidR="003771CE">
        <w:t xml:space="preserve">az </w:t>
      </w:r>
      <w:proofErr w:type="gramStart"/>
      <w:r w:rsidR="003771CE">
        <w:t>Ural-</w:t>
      </w:r>
      <w:proofErr w:type="gramEnd"/>
      <w:r>
        <w:t xml:space="preserve"> hegység nyugati lejtőjére tesznek.</w:t>
      </w:r>
    </w:p>
    <w:p w:rsidR="000669B0" w:rsidRDefault="000669B0" w:rsidP="00815CE0">
      <w:r>
        <w:t xml:space="preserve">Az uráli nyelvek kapcsolatát az alábbi ábra mutatja: </w:t>
      </w:r>
    </w:p>
    <w:p w:rsidR="00815CE0" w:rsidRDefault="000669B0" w:rsidP="00815CE0">
      <w:r>
        <w:rPr>
          <w:noProof/>
          <w:lang w:eastAsia="hu-HU"/>
        </w:rPr>
        <w:drawing>
          <wp:inline distT="0" distB="0" distL="0" distR="0">
            <wp:extent cx="5838825" cy="3714270"/>
            <wp:effectExtent l="0" t="0" r="0" b="63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gycsfa2.jpg"/>
                    <pic:cNvPicPr/>
                  </pic:nvPicPr>
                  <pic:blipFill>
                    <a:blip r:embed="rId6">
                      <a:extLst>
                        <a:ext uri="{28A0092B-C50C-407E-A947-70E740481C1C}">
                          <a14:useLocalDpi xmlns:a14="http://schemas.microsoft.com/office/drawing/2010/main" val="0"/>
                        </a:ext>
                      </a:extLst>
                    </a:blip>
                    <a:stretch>
                      <a:fillRect/>
                    </a:stretch>
                  </pic:blipFill>
                  <pic:spPr>
                    <a:xfrm>
                      <a:off x="0" y="0"/>
                      <a:ext cx="5836894" cy="3713042"/>
                    </a:xfrm>
                    <a:prstGeom prst="rect">
                      <a:avLst/>
                    </a:prstGeom>
                  </pic:spPr>
                </pic:pic>
              </a:graphicData>
            </a:graphic>
          </wp:inline>
        </w:drawing>
      </w:r>
    </w:p>
    <w:p w:rsidR="000669B0" w:rsidRDefault="000669B0" w:rsidP="00815CE0"/>
    <w:p w:rsidR="00ED223C" w:rsidRDefault="00815CE0" w:rsidP="00ED223C">
      <w:pPr>
        <w:spacing w:after="200" w:line="276" w:lineRule="auto"/>
        <w:jc w:val="left"/>
      </w:pPr>
      <w:r>
        <w:br w:type="page"/>
      </w:r>
    </w:p>
    <w:p w:rsidR="000669B0" w:rsidRDefault="000669B0" w:rsidP="00815CE0">
      <w:r>
        <w:lastRenderedPageBreak/>
        <w:t>A legelterjedtebb finnugor nyelv a magyar, amit nagyságrendileg 15 millióan beszélnek. Ezt követi a finn nyelv (5 millió), majd az észt (1,1 millió)</w:t>
      </w:r>
    </w:p>
    <w:p w:rsidR="000669B0" w:rsidRDefault="000669B0" w:rsidP="00815CE0"/>
    <w:p w:rsidR="000669B0" w:rsidRDefault="000669B0" w:rsidP="00815CE0"/>
    <w:p w:rsidR="00815CE0" w:rsidRDefault="00815CE0" w:rsidP="00815CE0">
      <w:r>
        <w:t>Feladatok:</w:t>
      </w:r>
    </w:p>
    <w:p w:rsidR="00DA2A9D" w:rsidRDefault="00ED0AB0" w:rsidP="00815CE0">
      <w:r>
        <w:rPr>
          <w:i/>
          <w:noProof/>
          <w:lang w:eastAsia="hu-HU"/>
        </w:rPr>
        <w:drawing>
          <wp:inline distT="0" distB="0" distL="0" distR="0">
            <wp:extent cx="5753100" cy="3657600"/>
            <wp:effectExtent l="0" t="0" r="0" b="0"/>
            <wp:docPr id="2" name="Kép 2" descr="hagycsf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gycsfa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657600"/>
                    </a:xfrm>
                    <a:prstGeom prst="rect">
                      <a:avLst/>
                    </a:prstGeom>
                    <a:noFill/>
                    <a:ln>
                      <a:noFill/>
                    </a:ln>
                  </pic:spPr>
                </pic:pic>
              </a:graphicData>
            </a:graphic>
          </wp:inline>
        </w:drawing>
      </w:r>
    </w:p>
    <w:p w:rsidR="00ED0AB0" w:rsidRDefault="00ED0AB0" w:rsidP="00ED0AB0">
      <w:pPr>
        <w:ind w:left="705"/>
      </w:pPr>
      <w:r>
        <w:t>Ismertesse a magyar nyelv rokonságát az ábra alapján! Milyen nyelvek kerülhetnek a számok helyére?</w:t>
      </w:r>
    </w:p>
    <w:p w:rsidR="00ED0AB0" w:rsidRDefault="00ED0AB0" w:rsidP="00ED0AB0">
      <w:pPr>
        <w:ind w:left="705"/>
      </w:pPr>
      <w:r>
        <w:t xml:space="preserve">7 finn </w:t>
      </w:r>
    </w:p>
    <w:p w:rsidR="00ED0AB0" w:rsidRDefault="00ED0AB0" w:rsidP="00ED0AB0">
      <w:pPr>
        <w:ind w:left="705"/>
      </w:pPr>
      <w:r>
        <w:t>8 észt</w:t>
      </w:r>
    </w:p>
    <w:p w:rsidR="00ED0AB0" w:rsidRDefault="00ED0AB0" w:rsidP="00ED0AB0">
      <w:pPr>
        <w:ind w:left="705"/>
      </w:pPr>
      <w:r>
        <w:t>4 magyar</w:t>
      </w:r>
    </w:p>
    <w:p w:rsidR="00ED0AB0" w:rsidRDefault="00ED0AB0" w:rsidP="00ED0AB0">
      <w:pPr>
        <w:ind w:left="705"/>
      </w:pPr>
      <w:r>
        <w:t>5 vogul</w:t>
      </w:r>
    </w:p>
    <w:p w:rsidR="00ED0AB0" w:rsidRDefault="00ED0AB0" w:rsidP="00ED0AB0">
      <w:pPr>
        <w:ind w:left="705"/>
      </w:pPr>
      <w:r>
        <w:t>6 osztják</w:t>
      </w:r>
    </w:p>
    <w:p w:rsidR="00ED0AB0" w:rsidRDefault="00ED0AB0" w:rsidP="00ED0AB0">
      <w:pPr>
        <w:ind w:left="705"/>
      </w:pPr>
      <w:r>
        <w:t>1 uráli</w:t>
      </w:r>
    </w:p>
    <w:p w:rsidR="00ED0AB0" w:rsidRDefault="00ED0AB0" w:rsidP="00ED0AB0">
      <w:pPr>
        <w:ind w:left="705"/>
      </w:pPr>
      <w:r>
        <w:t>2 finnugor</w:t>
      </w:r>
    </w:p>
    <w:p w:rsidR="00ED0AB0" w:rsidRDefault="00ED0AB0" w:rsidP="00ED0AB0">
      <w:pPr>
        <w:ind w:left="705"/>
      </w:pPr>
      <w:r>
        <w:t>3 ugor</w:t>
      </w:r>
    </w:p>
    <w:p w:rsidR="00ED0AB0" w:rsidRPr="007F467F" w:rsidRDefault="00ED0AB0" w:rsidP="00ED0AB0">
      <w:pPr>
        <w:ind w:left="705"/>
      </w:pPr>
      <w:r>
        <w:t>9 (hiányzik) szamojéd</w:t>
      </w:r>
    </w:p>
    <w:p w:rsidR="00ED0AB0" w:rsidRDefault="00ED0AB0" w:rsidP="00815CE0"/>
    <w:sectPr w:rsidR="00ED0AB0" w:rsidSect="004E1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E0385"/>
    <w:multiLevelType w:val="hybridMultilevel"/>
    <w:tmpl w:val="79C2A5C8"/>
    <w:lvl w:ilvl="0" w:tplc="A71A22C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7287EC8"/>
    <w:multiLevelType w:val="hybridMultilevel"/>
    <w:tmpl w:val="0CCAF244"/>
    <w:lvl w:ilvl="0" w:tplc="937A1D1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C2706CC"/>
    <w:multiLevelType w:val="hybridMultilevel"/>
    <w:tmpl w:val="BAFE49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C183071"/>
    <w:multiLevelType w:val="hybridMultilevel"/>
    <w:tmpl w:val="93ACAB30"/>
    <w:lvl w:ilvl="0" w:tplc="03E26BAE">
      <w:start w:val="5"/>
      <w:numFmt w:val="decimal"/>
      <w:lvlText w:val="%1."/>
      <w:lvlJc w:val="left"/>
      <w:pPr>
        <w:ind w:left="720" w:hanging="360"/>
      </w:pPr>
      <w:rPr>
        <w:rFonts w:hint="default"/>
        <w:b/>
        <w:sz w:val="3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16F70D5"/>
    <w:multiLevelType w:val="hybridMultilevel"/>
    <w:tmpl w:val="5ACEFC18"/>
    <w:lvl w:ilvl="0" w:tplc="97F63688">
      <w:start w:val="6"/>
      <w:numFmt w:val="decimal"/>
      <w:lvlText w:val="%1."/>
      <w:lvlJc w:val="left"/>
      <w:pPr>
        <w:ind w:left="720" w:hanging="360"/>
      </w:pPr>
      <w:rPr>
        <w:rFonts w:hint="default"/>
        <w:b/>
        <w:sz w:val="3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E1A1365"/>
    <w:multiLevelType w:val="hybridMultilevel"/>
    <w:tmpl w:val="1BAE44FE"/>
    <w:lvl w:ilvl="0" w:tplc="DABCE970">
      <w:start w:val="5"/>
      <w:numFmt w:val="decimal"/>
      <w:lvlText w:val="%1"/>
      <w:lvlJc w:val="left"/>
      <w:pPr>
        <w:ind w:left="720" w:hanging="360"/>
      </w:pPr>
      <w:rPr>
        <w:rFonts w:hint="default"/>
        <w:b/>
        <w:sz w:val="3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E0"/>
    <w:rsid w:val="000044AC"/>
    <w:rsid w:val="000669B0"/>
    <w:rsid w:val="00122531"/>
    <w:rsid w:val="0019407E"/>
    <w:rsid w:val="0025078D"/>
    <w:rsid w:val="002E0F7E"/>
    <w:rsid w:val="00313597"/>
    <w:rsid w:val="00317555"/>
    <w:rsid w:val="003771CE"/>
    <w:rsid w:val="003B3E67"/>
    <w:rsid w:val="004108D1"/>
    <w:rsid w:val="004E1777"/>
    <w:rsid w:val="004E64D4"/>
    <w:rsid w:val="005A33FB"/>
    <w:rsid w:val="0060240A"/>
    <w:rsid w:val="0069304C"/>
    <w:rsid w:val="007E4C62"/>
    <w:rsid w:val="00815CE0"/>
    <w:rsid w:val="00837BC1"/>
    <w:rsid w:val="008A6BE7"/>
    <w:rsid w:val="008E3393"/>
    <w:rsid w:val="009E6D17"/>
    <w:rsid w:val="00A3733D"/>
    <w:rsid w:val="00A52C6D"/>
    <w:rsid w:val="00BC0197"/>
    <w:rsid w:val="00BD48AC"/>
    <w:rsid w:val="00C93138"/>
    <w:rsid w:val="00DA2A9D"/>
    <w:rsid w:val="00DF262F"/>
    <w:rsid w:val="00E575B5"/>
    <w:rsid w:val="00EB665D"/>
    <w:rsid w:val="00EC35EB"/>
    <w:rsid w:val="00ED0AB0"/>
    <w:rsid w:val="00ED223C"/>
    <w:rsid w:val="00F364EF"/>
    <w:rsid w:val="00FF10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90EA"/>
  <w15:docId w15:val="{6FFA453D-BBEF-496E-A2BF-C594E0AB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E4C62"/>
    <w:pPr>
      <w:spacing w:after="0" w:line="240" w:lineRule="auto"/>
      <w:jc w:val="both"/>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15CE0"/>
    <w:pPr>
      <w:ind w:left="720"/>
      <w:contextualSpacing/>
    </w:pPr>
  </w:style>
  <w:style w:type="paragraph" w:styleId="Buborkszveg">
    <w:name w:val="Balloon Text"/>
    <w:basedOn w:val="Norml"/>
    <w:link w:val="BuborkszvegChar"/>
    <w:uiPriority w:val="99"/>
    <w:semiHidden/>
    <w:unhideWhenUsed/>
    <w:rsid w:val="000044AC"/>
    <w:rPr>
      <w:rFonts w:ascii="Tahoma" w:hAnsi="Tahoma" w:cs="Tahoma"/>
      <w:sz w:val="16"/>
      <w:szCs w:val="16"/>
    </w:rPr>
  </w:style>
  <w:style w:type="character" w:customStyle="1" w:styleId="BuborkszvegChar">
    <w:name w:val="Buborékszöveg Char"/>
    <w:basedOn w:val="Bekezdsalapbettpusa"/>
    <w:link w:val="Buborkszveg"/>
    <w:uiPriority w:val="99"/>
    <w:semiHidden/>
    <w:rsid w:val="00004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C740C-C06F-4FBC-A709-08851ED3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254</Words>
  <Characters>1760</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Péter</dc:creator>
  <cp:lastModifiedBy>Péter</cp:lastModifiedBy>
  <cp:revision>3</cp:revision>
  <dcterms:created xsi:type="dcterms:W3CDTF">2017-06-13T07:20:00Z</dcterms:created>
  <dcterms:modified xsi:type="dcterms:W3CDTF">2018-05-14T17:53:00Z</dcterms:modified>
</cp:coreProperties>
</file>